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3B37" w14:textId="77777777" w:rsidR="00964395" w:rsidRDefault="00964395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bookmarkStart w:id="0" w:name="_Hlk91753234"/>
      <w:r>
        <w:rPr>
          <w:rFonts w:cstheme="minorHAnsi"/>
          <w:b/>
          <w:bCs/>
          <w:color w:val="000000"/>
        </w:rPr>
        <w:t>CÂMARA MUNICIPAL DE IBAITI – ESTADO DO PARANÁ</w:t>
      </w:r>
    </w:p>
    <w:p w14:paraId="1BF8719D" w14:textId="69C29905" w:rsidR="003B50B6" w:rsidRPr="00430F80" w:rsidRDefault="003B50B6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430F80">
        <w:rPr>
          <w:rFonts w:cstheme="minorHAnsi"/>
          <w:b/>
          <w:bCs/>
          <w:color w:val="000000"/>
        </w:rPr>
        <w:t>PROCESSO ADMINISTRATIVO Nº</w:t>
      </w:r>
      <w:r w:rsidR="001B26C9">
        <w:rPr>
          <w:rFonts w:cstheme="minorHAnsi"/>
          <w:b/>
          <w:bCs/>
          <w:color w:val="000000"/>
        </w:rPr>
        <w:t xml:space="preserve"> </w:t>
      </w:r>
      <w:r w:rsidR="00014A4C">
        <w:rPr>
          <w:rFonts w:cstheme="minorHAnsi"/>
          <w:b/>
          <w:bCs/>
          <w:color w:val="000000"/>
        </w:rPr>
        <w:t>12</w:t>
      </w:r>
      <w:r w:rsidRPr="00AB0DF2">
        <w:rPr>
          <w:rFonts w:cstheme="minorHAnsi"/>
          <w:b/>
          <w:bCs/>
          <w:color w:val="000000"/>
        </w:rPr>
        <w:t>/202</w:t>
      </w:r>
      <w:r w:rsidR="004E758B" w:rsidRPr="00AB0DF2">
        <w:rPr>
          <w:rFonts w:cstheme="minorHAnsi"/>
          <w:b/>
          <w:bCs/>
          <w:color w:val="000000"/>
        </w:rPr>
        <w:t>4</w:t>
      </w:r>
    </w:p>
    <w:p w14:paraId="252B4F01" w14:textId="1D9D7B5F" w:rsidR="003B50B6" w:rsidRPr="00430F80" w:rsidRDefault="00E64BB4" w:rsidP="00FC3111">
      <w:pPr>
        <w:spacing w:before="120" w:after="120" w:line="360" w:lineRule="auto"/>
        <w:jc w:val="center"/>
        <w:rPr>
          <w:rFonts w:cstheme="minorHAnsi"/>
          <w:b/>
          <w:bCs/>
          <w:color w:val="000000"/>
        </w:rPr>
      </w:pPr>
      <w:r w:rsidRPr="00E64BB4">
        <w:rPr>
          <w:rFonts w:cstheme="minorHAnsi"/>
          <w:b/>
          <w:bCs/>
          <w:color w:val="000000"/>
        </w:rPr>
        <w:t>AVISO DE LICITAÇÃO</w:t>
      </w:r>
      <w:r w:rsidRPr="00430F80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- </w:t>
      </w:r>
      <w:r w:rsidR="003B50B6" w:rsidRPr="00430F80">
        <w:rPr>
          <w:rFonts w:cstheme="minorHAnsi"/>
          <w:b/>
          <w:bCs/>
          <w:color w:val="000000"/>
        </w:rPr>
        <w:t xml:space="preserve">DISPENSA ELETRÔNICA Nº </w:t>
      </w:r>
      <w:r w:rsidR="00014A4C">
        <w:rPr>
          <w:rFonts w:cstheme="minorHAnsi"/>
          <w:b/>
          <w:bCs/>
          <w:color w:val="000000"/>
        </w:rPr>
        <w:t>06</w:t>
      </w:r>
      <w:r w:rsidR="003B50B6" w:rsidRPr="00430F80">
        <w:rPr>
          <w:rFonts w:cstheme="minorHAnsi"/>
          <w:b/>
          <w:bCs/>
          <w:color w:val="000000"/>
        </w:rPr>
        <w:t>/202</w:t>
      </w:r>
      <w:r w:rsidR="004E758B">
        <w:rPr>
          <w:rFonts w:cstheme="minorHAnsi"/>
          <w:b/>
          <w:bCs/>
          <w:color w:val="000000"/>
        </w:rPr>
        <w:t>4</w:t>
      </w:r>
      <w:r w:rsidR="003B50B6" w:rsidRPr="00430F80">
        <w:rPr>
          <w:rFonts w:cstheme="minorHAnsi"/>
          <w:b/>
          <w:bCs/>
          <w:color w:val="000000"/>
        </w:rPr>
        <w:t xml:space="preserve"> – CMI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430F80" w14:paraId="7323868B" w14:textId="77777777" w:rsidTr="00AF7472">
        <w:tc>
          <w:tcPr>
            <w:tcW w:w="9634" w:type="dxa"/>
          </w:tcPr>
          <w:p w14:paraId="3EAC4D70" w14:textId="31EFBE88" w:rsidR="003B50B6" w:rsidRPr="00430F80" w:rsidRDefault="003B50B6" w:rsidP="0068326E">
            <w:pPr>
              <w:spacing w:before="120" w:after="120" w:line="360" w:lineRule="auto"/>
              <w:jc w:val="center"/>
              <w:rPr>
                <w:rFonts w:cstheme="minorHAnsi"/>
              </w:rPr>
            </w:pPr>
            <w:r w:rsidRPr="00C45A90">
              <w:rPr>
                <w:rFonts w:cstheme="minorHAnsi"/>
                <w:b/>
                <w:bCs/>
                <w:color w:val="000000"/>
              </w:rPr>
              <w:t>PERÍODO DE PROPOSTAS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014A4C">
              <w:rPr>
                <w:rFonts w:cstheme="minorHAnsi"/>
                <w:b/>
                <w:bCs/>
                <w:color w:val="000000"/>
              </w:rPr>
              <w:t>07/05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014A4C">
              <w:rPr>
                <w:rFonts w:cstheme="minorHAnsi"/>
                <w:b/>
                <w:bCs/>
                <w:color w:val="000000"/>
              </w:rPr>
              <w:t>13/05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8h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  <w:t>PERÍODO DE LANCES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De </w:t>
            </w:r>
            <w:r w:rsidR="00014A4C" w:rsidRPr="00014A4C">
              <w:rPr>
                <w:rFonts w:cstheme="minorHAnsi"/>
                <w:b/>
                <w:bCs/>
                <w:color w:val="000000"/>
              </w:rPr>
              <w:t>13/05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9h</w:t>
            </w:r>
            <w:r w:rsidRPr="00C45A90">
              <w:rPr>
                <w:rFonts w:cstheme="minorHAnsi"/>
                <w:b/>
                <w:bCs/>
                <w:color w:val="000000"/>
              </w:rPr>
              <w:br/>
            </w:r>
            <w:r w:rsidRPr="00C45A90">
              <w:rPr>
                <w:rFonts w:cstheme="minorHAnsi"/>
                <w:color w:val="000000"/>
              </w:rPr>
              <w:t xml:space="preserve">Até </w:t>
            </w:r>
            <w:r w:rsidR="00014A4C">
              <w:rPr>
                <w:rFonts w:cstheme="minorHAnsi"/>
                <w:b/>
                <w:bCs/>
                <w:color w:val="000000"/>
              </w:rPr>
              <w:t>13/05</w:t>
            </w:r>
            <w:r w:rsidR="00E64BB4" w:rsidRPr="00C45A90">
              <w:rPr>
                <w:rFonts w:cstheme="minorHAnsi"/>
                <w:b/>
                <w:bCs/>
                <w:color w:val="000000"/>
              </w:rPr>
              <w:t>/2024</w:t>
            </w:r>
            <w:r w:rsidRPr="00C45A90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C45A90">
              <w:rPr>
                <w:rFonts w:cstheme="minorHAnsi"/>
                <w:color w:val="000000"/>
              </w:rPr>
              <w:t xml:space="preserve">às </w:t>
            </w:r>
            <w:r w:rsidRPr="00C45A90">
              <w:rPr>
                <w:rFonts w:cstheme="minorHAnsi"/>
                <w:b/>
                <w:bCs/>
                <w:color w:val="000000"/>
              </w:rPr>
              <w:t>15h</w:t>
            </w:r>
          </w:p>
        </w:tc>
      </w:tr>
      <w:tr w:rsidR="00D73606" w:rsidRPr="00430F80" w14:paraId="498C7BD4" w14:textId="77777777" w:rsidTr="00AF7472">
        <w:tc>
          <w:tcPr>
            <w:tcW w:w="9634" w:type="dxa"/>
          </w:tcPr>
          <w:p w14:paraId="09F650F5" w14:textId="3E7F7E20" w:rsidR="00D73606" w:rsidRPr="00430F80" w:rsidRDefault="00D73606" w:rsidP="001B26C9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OBJETO: </w:t>
            </w:r>
            <w:r w:rsidR="00AA2B62" w:rsidRPr="00900F2D">
              <w:rPr>
                <w:rFonts w:cstheme="minorHAnsi"/>
              </w:rPr>
              <w:t xml:space="preserve">Contratação </w:t>
            </w:r>
            <w:bookmarkStart w:id="1" w:name="_Hlk165294490"/>
            <w:r w:rsidR="00014A4C">
              <w:rPr>
                <w:rFonts w:cstheme="minorHAnsi"/>
              </w:rPr>
              <w:t xml:space="preserve">de </w:t>
            </w:r>
            <w:r w:rsidR="00014A4C" w:rsidRPr="005B008D">
              <w:rPr>
                <w:rFonts w:cstheme="minorHAnsi"/>
                <w:bCs/>
              </w:rPr>
              <w:t>Pre</w:t>
            </w:r>
            <w:r w:rsidR="00014A4C" w:rsidRPr="005B008D">
              <w:rPr>
                <w:rFonts w:cstheme="minorHAnsi"/>
              </w:rPr>
              <w:t>stação de serviços de seguro predial, contra incêndio, explosão e queda de raios, vendaval, danos elétricos, roubo e vandalismo, para cobertura do patrimônio mobiliário e imobiliário da Câmara Municipal de Ibaiti</w:t>
            </w:r>
            <w:r w:rsidR="00014A4C" w:rsidRPr="00684111">
              <w:rPr>
                <w:rFonts w:cstheme="minorHAnsi"/>
              </w:rPr>
              <w:t>, conforme especificações e quantitativo especificado n</w:t>
            </w:r>
            <w:r w:rsidR="00014A4C">
              <w:rPr>
                <w:rFonts w:cstheme="minorHAnsi"/>
              </w:rPr>
              <w:t>este</w:t>
            </w:r>
            <w:r w:rsidR="00014A4C" w:rsidRPr="00684111">
              <w:rPr>
                <w:rFonts w:cstheme="minorHAnsi"/>
              </w:rPr>
              <w:t xml:space="preserve"> Termo de Referência</w:t>
            </w:r>
            <w:bookmarkEnd w:id="1"/>
            <w:r w:rsidR="007060E9">
              <w:rPr>
                <w:rFonts w:cstheme="minorHAnsi"/>
              </w:rPr>
              <w:t>.</w:t>
            </w:r>
          </w:p>
        </w:tc>
      </w:tr>
      <w:tr w:rsidR="003B50B6" w:rsidRPr="00430F80" w14:paraId="5033C434" w14:textId="77777777" w:rsidTr="00AF7472">
        <w:tc>
          <w:tcPr>
            <w:tcW w:w="9634" w:type="dxa"/>
          </w:tcPr>
          <w:p w14:paraId="165183A3" w14:textId="1DC9F3D2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 xml:space="preserve">Valor Máximo Total: </w:t>
            </w:r>
            <w:r w:rsidR="00014A4C" w:rsidRPr="00410902">
              <w:rPr>
                <w:rFonts w:cstheme="minorHAnsi"/>
                <w:b/>
                <w:bCs/>
              </w:rPr>
              <w:t xml:space="preserve">R$ </w:t>
            </w:r>
            <w:r w:rsidR="00014A4C" w:rsidRPr="00FC73DB">
              <w:rPr>
                <w:rFonts w:ascii="Calibri" w:hAnsi="Calibri" w:cs="Calibri"/>
                <w:b/>
              </w:rPr>
              <w:t>6.451,22</w:t>
            </w:r>
            <w:r w:rsidR="00014A4C" w:rsidRPr="00410902">
              <w:rPr>
                <w:rFonts w:cstheme="minorHAnsi"/>
                <w:b/>
                <w:bCs/>
                <w:color w:val="000000"/>
              </w:rPr>
              <w:t xml:space="preserve"> (</w:t>
            </w:r>
            <w:r w:rsidR="00014A4C">
              <w:rPr>
                <w:rFonts w:cstheme="minorHAnsi"/>
                <w:b/>
                <w:bCs/>
                <w:color w:val="000000"/>
              </w:rPr>
              <w:t>Seis mil quatrocentos e cinquenta e um reais e vinte e dois centavos</w:t>
            </w:r>
            <w:r w:rsidR="00014A4C" w:rsidRPr="00410902">
              <w:rPr>
                <w:rFonts w:cstheme="minorHAnsi"/>
                <w:b/>
                <w:bCs/>
                <w:color w:val="000000"/>
              </w:rPr>
              <w:t>)</w:t>
            </w:r>
            <w:r w:rsidR="00AA2B62">
              <w:t>.</w:t>
            </w:r>
          </w:p>
        </w:tc>
      </w:tr>
      <w:tr w:rsidR="003B50B6" w:rsidRPr="00430F80" w14:paraId="6F0B8796" w14:textId="77777777" w:rsidTr="00AF7472">
        <w:tc>
          <w:tcPr>
            <w:tcW w:w="9634" w:type="dxa"/>
          </w:tcPr>
          <w:p w14:paraId="6CFADD5F" w14:textId="77777777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https://www.bll.com.br</w:t>
            </w:r>
          </w:p>
        </w:tc>
      </w:tr>
      <w:tr w:rsidR="003B50B6" w:rsidRPr="00430F80" w14:paraId="2301FBE7" w14:textId="77777777" w:rsidTr="00AF7472">
        <w:tc>
          <w:tcPr>
            <w:tcW w:w="9634" w:type="dxa"/>
          </w:tcPr>
          <w:p w14:paraId="285D6BEC" w14:textId="5D65B26C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color w:val="000000"/>
              </w:rPr>
              <w:t xml:space="preserve">O critério de julgamento adotado será o </w:t>
            </w:r>
            <w:r w:rsidRPr="00430F80">
              <w:rPr>
                <w:rFonts w:cstheme="minorHAnsi"/>
                <w:b/>
                <w:bCs/>
                <w:color w:val="000000"/>
              </w:rPr>
              <w:t>MENOR PREÇO</w:t>
            </w:r>
            <w:r w:rsidR="00C45A90">
              <w:rPr>
                <w:rFonts w:cstheme="minorHAnsi"/>
                <w:b/>
                <w:bCs/>
                <w:color w:val="000000"/>
              </w:rPr>
              <w:t xml:space="preserve"> por lote</w:t>
            </w:r>
            <w:r w:rsidRPr="00430F80">
              <w:rPr>
                <w:rFonts w:cstheme="minorHAnsi"/>
                <w:color w:val="000000"/>
              </w:rPr>
              <w:t>.</w:t>
            </w:r>
          </w:p>
        </w:tc>
      </w:tr>
    </w:tbl>
    <w:p w14:paraId="1E29851E" w14:textId="77777777" w:rsidR="003B50B6" w:rsidRPr="00430F80" w:rsidRDefault="003B50B6" w:rsidP="008B637F">
      <w:pPr>
        <w:spacing w:before="120" w:after="120" w:line="360" w:lineRule="auto"/>
        <w:jc w:val="both"/>
        <w:rPr>
          <w:rFonts w:cstheme="minorHAnsi"/>
        </w:rPr>
      </w:pPr>
      <w:bookmarkStart w:id="2" w:name="_GoBack"/>
      <w:bookmarkEnd w:id="2"/>
    </w:p>
    <w:tbl>
      <w:tblPr>
        <w:tblStyle w:val="Tabelacomgrade"/>
        <w:tblpPr w:leftFromText="141" w:rightFromText="141" w:vertAnchor="text" w:horzAnchor="margin" w:tblpY="4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50B6" w:rsidRPr="00430F80" w14:paraId="0FE3FC4A" w14:textId="77777777" w:rsidTr="00AF7472">
        <w:tc>
          <w:tcPr>
            <w:tcW w:w="9634" w:type="dxa"/>
          </w:tcPr>
          <w:p w14:paraId="39E48C37" w14:textId="77777777" w:rsidR="003B50B6" w:rsidRPr="00430F80" w:rsidRDefault="003B50B6" w:rsidP="001B26C9">
            <w:pPr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  <w:b/>
                <w:bCs/>
                <w:color w:val="000000"/>
              </w:rPr>
              <w:t>Dotação orçamentária: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8"/>
        <w:gridCol w:w="2126"/>
        <w:gridCol w:w="1701"/>
        <w:gridCol w:w="1984"/>
      </w:tblGrid>
      <w:tr w:rsidR="003B50B6" w:rsidRPr="00430F80" w14:paraId="47734935" w14:textId="77777777" w:rsidTr="001B26C9">
        <w:tc>
          <w:tcPr>
            <w:tcW w:w="1555" w:type="dxa"/>
          </w:tcPr>
          <w:p w14:paraId="38526259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Órgão/ unidade</w:t>
            </w:r>
          </w:p>
        </w:tc>
        <w:tc>
          <w:tcPr>
            <w:tcW w:w="2268" w:type="dxa"/>
          </w:tcPr>
          <w:p w14:paraId="4B93C46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Unidade</w:t>
            </w:r>
          </w:p>
        </w:tc>
        <w:tc>
          <w:tcPr>
            <w:tcW w:w="2126" w:type="dxa"/>
          </w:tcPr>
          <w:p w14:paraId="7EE2759C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Projeto/atividade</w:t>
            </w:r>
          </w:p>
        </w:tc>
        <w:tc>
          <w:tcPr>
            <w:tcW w:w="1701" w:type="dxa"/>
          </w:tcPr>
          <w:p w14:paraId="50C6EBD7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Rubrica</w:t>
            </w:r>
          </w:p>
        </w:tc>
        <w:tc>
          <w:tcPr>
            <w:tcW w:w="1984" w:type="dxa"/>
          </w:tcPr>
          <w:p w14:paraId="7A526ED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Fonte de recursos</w:t>
            </w:r>
          </w:p>
        </w:tc>
      </w:tr>
      <w:tr w:rsidR="003B50B6" w:rsidRPr="00430F80" w14:paraId="69A3BB4C" w14:textId="77777777" w:rsidTr="001B26C9">
        <w:trPr>
          <w:trHeight w:val="484"/>
        </w:trPr>
        <w:tc>
          <w:tcPr>
            <w:tcW w:w="1555" w:type="dxa"/>
          </w:tcPr>
          <w:p w14:paraId="2CCC501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</w:t>
            </w:r>
          </w:p>
        </w:tc>
        <w:tc>
          <w:tcPr>
            <w:tcW w:w="2268" w:type="dxa"/>
          </w:tcPr>
          <w:p w14:paraId="35297A64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 xml:space="preserve">002 - Câmara Municipal </w:t>
            </w:r>
          </w:p>
        </w:tc>
        <w:tc>
          <w:tcPr>
            <w:tcW w:w="2126" w:type="dxa"/>
          </w:tcPr>
          <w:p w14:paraId="134927B8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01.031.0001-2002</w:t>
            </w:r>
          </w:p>
        </w:tc>
        <w:tc>
          <w:tcPr>
            <w:tcW w:w="1701" w:type="dxa"/>
          </w:tcPr>
          <w:p w14:paraId="78858C11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3.3.90.39.00.00</w:t>
            </w:r>
          </w:p>
        </w:tc>
        <w:tc>
          <w:tcPr>
            <w:tcW w:w="1984" w:type="dxa"/>
          </w:tcPr>
          <w:p w14:paraId="365B5A4B" w14:textId="77777777" w:rsidR="003B50B6" w:rsidRPr="00430F80" w:rsidRDefault="003B50B6" w:rsidP="001B26C9">
            <w:pPr>
              <w:spacing w:after="0" w:line="240" w:lineRule="auto"/>
              <w:jc w:val="both"/>
              <w:rPr>
                <w:rFonts w:cstheme="minorHAnsi"/>
              </w:rPr>
            </w:pPr>
            <w:r w:rsidRPr="00430F80">
              <w:rPr>
                <w:rFonts w:cstheme="minorHAnsi"/>
              </w:rPr>
              <w:t>0001</w:t>
            </w:r>
          </w:p>
        </w:tc>
      </w:tr>
    </w:tbl>
    <w:p w14:paraId="2CF65DB5" w14:textId="77777777" w:rsidR="001B26C9" w:rsidRDefault="001B26C9" w:rsidP="001B26C9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4BB4" w14:paraId="113F6208" w14:textId="77777777" w:rsidTr="00AF7472">
        <w:tc>
          <w:tcPr>
            <w:tcW w:w="9634" w:type="dxa"/>
          </w:tcPr>
          <w:p w14:paraId="0AADCB3A" w14:textId="77777777" w:rsidR="00E64BB4" w:rsidRPr="00AF7472" w:rsidRDefault="00E64BB4" w:rsidP="008B637F">
            <w:pPr>
              <w:spacing w:before="120" w:after="120" w:line="360" w:lineRule="auto"/>
              <w:jc w:val="both"/>
              <w:rPr>
                <w:b/>
                <w:bCs/>
              </w:rPr>
            </w:pPr>
            <w:r w:rsidRPr="00AF7472">
              <w:rPr>
                <w:b/>
                <w:bCs/>
              </w:rPr>
              <w:t xml:space="preserve">PREFERÊNCIA ME/EPP/EQUIPARADAS </w:t>
            </w:r>
          </w:p>
          <w:p w14:paraId="386EE476" w14:textId="3C079A0D" w:rsidR="00E64BB4" w:rsidRDefault="00E64BB4" w:rsidP="008B637F">
            <w:pPr>
              <w:spacing w:before="120" w:after="120" w:line="360" w:lineRule="auto"/>
              <w:jc w:val="both"/>
              <w:rPr>
                <w:rFonts w:cstheme="minorHAnsi"/>
              </w:rPr>
            </w:pPr>
            <w:r>
              <w:t>Sim</w:t>
            </w:r>
          </w:p>
        </w:tc>
      </w:tr>
      <w:bookmarkEnd w:id="0"/>
    </w:tbl>
    <w:p w14:paraId="1F8DC527" w14:textId="77777777" w:rsidR="00C45A90" w:rsidRDefault="00C45A90" w:rsidP="001B26C9">
      <w:pPr>
        <w:pStyle w:val="ParagraphStyle"/>
        <w:widowControl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45A90" w:rsidSect="00AF747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32ED0" w14:textId="77777777" w:rsidR="00A76D39" w:rsidRDefault="00A76D39" w:rsidP="002D7F2B">
      <w:pPr>
        <w:spacing w:after="0" w:line="240" w:lineRule="auto"/>
      </w:pPr>
      <w:r>
        <w:separator/>
      </w:r>
    </w:p>
  </w:endnote>
  <w:endnote w:type="continuationSeparator" w:id="0">
    <w:p w14:paraId="1C273630" w14:textId="77777777" w:rsidR="00A76D39" w:rsidRDefault="00A76D39" w:rsidP="002D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Liberation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D2783" w14:textId="77777777" w:rsidR="00A76D39" w:rsidRDefault="00A76D39" w:rsidP="002D7F2B">
      <w:pPr>
        <w:spacing w:after="0" w:line="240" w:lineRule="auto"/>
      </w:pPr>
      <w:r>
        <w:separator/>
      </w:r>
    </w:p>
  </w:footnote>
  <w:footnote w:type="continuationSeparator" w:id="0">
    <w:p w14:paraId="5024F0B2" w14:textId="77777777" w:rsidR="00A76D39" w:rsidRDefault="00A76D39" w:rsidP="002D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E4C4" w14:textId="77777777" w:rsidR="00FB0FD0" w:rsidRDefault="00A76D39" w:rsidP="002D7F2B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7F5AB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2.25pt;margin-top:-1.25pt;width:74.8pt;height:79.35pt;z-index:251658240">
          <v:imagedata r:id="rId1" o:title=""/>
          <w10:wrap type="square"/>
        </v:shape>
        <o:OLEObject Type="Embed" ProgID="PBrush" ShapeID="_x0000_s2049" DrawAspect="Content" ObjectID="_1776494103" r:id="rId2"/>
      </w:object>
    </w:r>
    <w:r w:rsidR="00FB0FD0">
      <w:rPr>
        <w:rFonts w:ascii="Arial" w:hAnsi="Arial" w:cs="Arial"/>
        <w:b/>
        <w:bCs/>
        <w:sz w:val="38"/>
      </w:rPr>
      <w:t xml:space="preserve">     </w:t>
    </w:r>
    <w:r w:rsidR="00FB0FD0">
      <w:rPr>
        <w:rFonts w:ascii="Arial" w:hAnsi="Arial" w:cs="Arial"/>
        <w:b/>
        <w:bCs/>
        <w:sz w:val="40"/>
        <w:szCs w:val="40"/>
      </w:rPr>
      <w:t>CÂMARA MUNICIPAL DE IBAITI</w:t>
    </w:r>
  </w:p>
  <w:p w14:paraId="221B0E18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14:paraId="02F86EDD" w14:textId="77777777" w:rsidR="00FB0FD0" w:rsidRDefault="00FB0FD0" w:rsidP="002D7F2B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14:paraId="0FC1B3FC" w14:textId="77777777" w:rsidR="00FB0FD0" w:rsidRDefault="00FB0FD0" w:rsidP="002D7F2B">
    <w:pPr>
      <w:pStyle w:val="Cabealho"/>
      <w:jc w:val="center"/>
    </w:pPr>
    <w:r>
      <w:rPr>
        <w:rFonts w:ascii="Arial" w:hAnsi="Arial" w:cs="Arial"/>
        <w:b/>
        <w:bCs/>
        <w:sz w:val="38"/>
      </w:rPr>
      <w:t>_______________________________________</w:t>
    </w:r>
  </w:p>
  <w:p w14:paraId="152277A9" w14:textId="77777777" w:rsidR="00FB0FD0" w:rsidRDefault="00FB0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A1F"/>
    <w:multiLevelType w:val="multilevel"/>
    <w:tmpl w:val="DDB0258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4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2051A0"/>
    <w:multiLevelType w:val="multilevel"/>
    <w:tmpl w:val="0E0C2C5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44D34"/>
    <w:multiLevelType w:val="hybridMultilevel"/>
    <w:tmpl w:val="38D21F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1F73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D92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3184E"/>
    <w:multiLevelType w:val="hybridMultilevel"/>
    <w:tmpl w:val="3446E5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5B53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191637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3C35BA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B160ED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B199A"/>
    <w:multiLevelType w:val="multilevel"/>
    <w:tmpl w:val="3470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6624C9"/>
    <w:multiLevelType w:val="hybridMultilevel"/>
    <w:tmpl w:val="FEACC96E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701C04"/>
    <w:multiLevelType w:val="hybridMultilevel"/>
    <w:tmpl w:val="F51CF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0DD"/>
    <w:multiLevelType w:val="multilevel"/>
    <w:tmpl w:val="79063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666DB4"/>
    <w:multiLevelType w:val="hybridMultilevel"/>
    <w:tmpl w:val="C72A3F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7C2"/>
    <w:multiLevelType w:val="hybridMultilevel"/>
    <w:tmpl w:val="907C5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033F"/>
    <w:multiLevelType w:val="multilevel"/>
    <w:tmpl w:val="4C62A9B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3"/>
      <w:numFmt w:val="decimal"/>
      <w:lvlText w:val="%1.%2"/>
      <w:lvlJc w:val="left"/>
      <w:pPr>
        <w:ind w:left="943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7" w15:restartNumberingAfterBreak="0">
    <w:nsid w:val="33D410AA"/>
    <w:multiLevelType w:val="hybridMultilevel"/>
    <w:tmpl w:val="BD3672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8E864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8C0"/>
    <w:multiLevelType w:val="multilevel"/>
    <w:tmpl w:val="99B8D30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7C25577"/>
    <w:multiLevelType w:val="hybridMultilevel"/>
    <w:tmpl w:val="1222EBD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F1564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5725D7A"/>
    <w:multiLevelType w:val="multilevel"/>
    <w:tmpl w:val="51627D0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7681BC6"/>
    <w:multiLevelType w:val="multilevel"/>
    <w:tmpl w:val="A29A675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1615B6"/>
    <w:multiLevelType w:val="hybridMultilevel"/>
    <w:tmpl w:val="3A2E46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0E95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374141"/>
    <w:multiLevelType w:val="hybridMultilevel"/>
    <w:tmpl w:val="53DEBB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146A61"/>
    <w:multiLevelType w:val="multilevel"/>
    <w:tmpl w:val="244AA24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EC1C64"/>
    <w:multiLevelType w:val="multilevel"/>
    <w:tmpl w:val="DC02E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6FA00B"/>
    <w:multiLevelType w:val="multilevel"/>
    <w:tmpl w:val="3A1F099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2E42EA"/>
    <w:multiLevelType w:val="hybridMultilevel"/>
    <w:tmpl w:val="ABE889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76763"/>
    <w:multiLevelType w:val="multilevel"/>
    <w:tmpl w:val="4C7B96AC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5BEF3767"/>
    <w:multiLevelType w:val="hybridMultilevel"/>
    <w:tmpl w:val="D5EAEDEE"/>
    <w:lvl w:ilvl="0" w:tplc="FF6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42C69"/>
    <w:multiLevelType w:val="hybridMultilevel"/>
    <w:tmpl w:val="D3EE09A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9059F"/>
    <w:multiLevelType w:val="hybridMultilevel"/>
    <w:tmpl w:val="83921A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D0D5A"/>
    <w:multiLevelType w:val="multilevel"/>
    <w:tmpl w:val="3A9CE160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  <w:color w:val="000000"/>
        <w:sz w:val="22"/>
      </w:rPr>
    </w:lvl>
    <w:lvl w:ilvl="1">
      <w:start w:val="13"/>
      <w:numFmt w:val="decimal"/>
      <w:lvlText w:val="%1.%2"/>
      <w:lvlJc w:val="left"/>
      <w:pPr>
        <w:ind w:left="810" w:hanging="600"/>
      </w:pPr>
      <w:rPr>
        <w:rFonts w:ascii="TimesNewRomanPS-BoldMT" w:hAnsi="TimesNewRomanPS-BoldMT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ascii="TimesNewRomanPS-BoldMT" w:hAnsi="TimesNewRomanPS-BoldMT" w:hint="default"/>
        <w:b w:val="0"/>
        <w:bCs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ascii="TimesNewRomanPS-BoldMT" w:hAnsi="TimesNewRomanPS-BoldMT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ascii="TimesNewRomanPS-BoldMT" w:hAnsi="TimesNewRomanPS-BoldMT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ascii="TimesNewRomanPS-BoldMT" w:hAnsi="TimesNewRomanPS-BoldMT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ascii="TimesNewRomanPS-BoldMT" w:hAnsi="TimesNewRomanPS-BoldMT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ascii="TimesNewRomanPS-BoldMT" w:hAnsi="TimesNewRomanPS-BoldMT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ascii="TimesNewRomanPS-BoldMT" w:hAnsi="TimesNewRomanPS-BoldMT" w:hint="default"/>
        <w:b/>
        <w:color w:val="000000"/>
        <w:sz w:val="22"/>
      </w:rPr>
    </w:lvl>
  </w:abstractNum>
  <w:abstractNum w:abstractNumId="35" w15:restartNumberingAfterBreak="0">
    <w:nsid w:val="69D0310D"/>
    <w:multiLevelType w:val="multilevel"/>
    <w:tmpl w:val="3470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A952F4D"/>
    <w:multiLevelType w:val="multilevel"/>
    <w:tmpl w:val="A59000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D3430"/>
    <w:multiLevelType w:val="multilevel"/>
    <w:tmpl w:val="B216A212"/>
    <w:lvl w:ilvl="0">
      <w:start w:val="5"/>
      <w:numFmt w:val="decimal"/>
      <w:lvlText w:val="%1"/>
      <w:lvlJc w:val="left"/>
      <w:pPr>
        <w:ind w:left="480" w:hanging="480"/>
      </w:pPr>
      <w:rPr>
        <w:rFonts w:ascii="TimesNewRomanPSMT" w:hAnsi="TimesNewRomanPSMT" w:hint="default"/>
        <w:color w:val="000000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NewRomanPSMT" w:hAnsi="TimesNewRomanPSMT" w:hint="default"/>
        <w:color w:val="000000"/>
      </w:rPr>
    </w:lvl>
  </w:abstractNum>
  <w:abstractNum w:abstractNumId="38" w15:restartNumberingAfterBreak="0">
    <w:nsid w:val="6C1F1D1E"/>
    <w:multiLevelType w:val="multilevel"/>
    <w:tmpl w:val="235A771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05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C62429B"/>
    <w:multiLevelType w:val="multilevel"/>
    <w:tmpl w:val="928C9744"/>
    <w:lvl w:ilvl="0">
      <w:start w:val="5"/>
      <w:numFmt w:val="decimal"/>
      <w:lvlText w:val="%1"/>
      <w:lvlJc w:val="left"/>
      <w:pPr>
        <w:ind w:left="600" w:hanging="600"/>
      </w:pPr>
      <w:rPr>
        <w:rFonts w:ascii="TimesNewRomanPS-BoldMT" w:hAnsi="TimesNewRomanPS-BoldMT" w:hint="default"/>
        <w:b/>
      </w:rPr>
    </w:lvl>
    <w:lvl w:ilvl="1">
      <w:start w:val="19"/>
      <w:numFmt w:val="decimal"/>
      <w:lvlText w:val="%1.%2"/>
      <w:lvlJc w:val="left"/>
      <w:pPr>
        <w:ind w:left="1026" w:hanging="600"/>
      </w:pPr>
      <w:rPr>
        <w:rFonts w:ascii="TimesNewRomanPS-BoldMT" w:hAnsi="TimesNewRomanPS-BoldMT" w:hint="default"/>
        <w:b/>
        <w:bCs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imesNewRomanPS-BoldMT" w:hAnsi="TimesNewRomanPS-BoldM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ascii="TimesNewRomanPS-BoldMT" w:hAnsi="TimesNewRomanPS-BoldMT"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ascii="TimesNewRomanPS-BoldMT" w:hAnsi="TimesNewRomanPS-BoldMT" w:hint="default"/>
        <w:b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ascii="TimesNewRomanPS-BoldMT" w:hAnsi="TimesNewRomanPS-BoldMT"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ascii="TimesNewRomanPS-BoldMT" w:hAnsi="TimesNewRomanPS-BoldMT" w:hint="default"/>
        <w:b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ascii="TimesNewRomanPS-BoldMT" w:hAnsi="TimesNewRomanPS-BoldMT" w:hint="default"/>
        <w:b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ascii="TimesNewRomanPS-BoldMT" w:hAnsi="TimesNewRomanPS-BoldMT" w:hint="default"/>
        <w:b/>
      </w:rPr>
    </w:lvl>
  </w:abstractNum>
  <w:abstractNum w:abstractNumId="40" w15:restartNumberingAfterBreak="0">
    <w:nsid w:val="739C073A"/>
    <w:multiLevelType w:val="multilevel"/>
    <w:tmpl w:val="DF8EF1C0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EF7AF9"/>
    <w:multiLevelType w:val="multilevel"/>
    <w:tmpl w:val="34AE4A26"/>
    <w:lvl w:ilvl="0">
      <w:numFmt w:val="bullet"/>
      <w:lvlText w:val=""/>
      <w:lvlJc w:val="left"/>
      <w:pPr>
        <w:tabs>
          <w:tab w:val="num" w:pos="675"/>
        </w:tabs>
        <w:ind w:left="675" w:hanging="390"/>
      </w:pPr>
      <w:rPr>
        <w:rFonts w:ascii="Wingdings" w:hAnsi="Wingdings" w:cs="Wingding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795"/>
        </w:tabs>
        <w:ind w:left="795" w:hanging="39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9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20"/>
        </w:tabs>
        <w:ind w:left="1020" w:hanging="39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25"/>
        </w:tabs>
        <w:ind w:left="1125" w:hanging="39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245"/>
        </w:tabs>
        <w:ind w:left="1245" w:hanging="39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365"/>
        </w:tabs>
        <w:ind w:left="1365" w:hanging="39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590"/>
        </w:tabs>
        <w:ind w:left="15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2" w15:restartNumberingAfterBreak="0">
    <w:nsid w:val="7AFC7442"/>
    <w:multiLevelType w:val="hybridMultilevel"/>
    <w:tmpl w:val="C5781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C4BEA"/>
    <w:multiLevelType w:val="multilevel"/>
    <w:tmpl w:val="174AC48E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29"/>
  </w:num>
  <w:num w:numId="5">
    <w:abstractNumId w:val="42"/>
  </w:num>
  <w:num w:numId="6">
    <w:abstractNumId w:val="18"/>
  </w:num>
  <w:num w:numId="7">
    <w:abstractNumId w:val="8"/>
  </w:num>
  <w:num w:numId="8">
    <w:abstractNumId w:val="26"/>
  </w:num>
  <w:num w:numId="9">
    <w:abstractNumId w:val="34"/>
  </w:num>
  <w:num w:numId="10">
    <w:abstractNumId w:val="38"/>
  </w:num>
  <w:num w:numId="11">
    <w:abstractNumId w:val="39"/>
  </w:num>
  <w:num w:numId="12">
    <w:abstractNumId w:val="23"/>
  </w:num>
  <w:num w:numId="13">
    <w:abstractNumId w:val="32"/>
  </w:num>
  <w:num w:numId="14">
    <w:abstractNumId w:val="43"/>
  </w:num>
  <w:num w:numId="15">
    <w:abstractNumId w:val="16"/>
  </w:num>
  <w:num w:numId="16">
    <w:abstractNumId w:val="0"/>
  </w:num>
  <w:num w:numId="17">
    <w:abstractNumId w:val="40"/>
  </w:num>
  <w:num w:numId="18">
    <w:abstractNumId w:val="24"/>
  </w:num>
  <w:num w:numId="19">
    <w:abstractNumId w:val="10"/>
  </w:num>
  <w:num w:numId="20">
    <w:abstractNumId w:val="35"/>
  </w:num>
  <w:num w:numId="21">
    <w:abstractNumId w:val="7"/>
  </w:num>
  <w:num w:numId="22">
    <w:abstractNumId w:val="5"/>
  </w:num>
  <w:num w:numId="23">
    <w:abstractNumId w:val="41"/>
  </w:num>
  <w:num w:numId="24">
    <w:abstractNumId w:val="1"/>
  </w:num>
  <w:num w:numId="25">
    <w:abstractNumId w:val="36"/>
  </w:num>
  <w:num w:numId="26">
    <w:abstractNumId w:val="4"/>
  </w:num>
  <w:num w:numId="27">
    <w:abstractNumId w:val="13"/>
  </w:num>
  <w:num w:numId="28">
    <w:abstractNumId w:val="9"/>
  </w:num>
  <w:num w:numId="29">
    <w:abstractNumId w:val="31"/>
  </w:num>
  <w:num w:numId="30">
    <w:abstractNumId w:val="12"/>
  </w:num>
  <w:num w:numId="31">
    <w:abstractNumId w:val="6"/>
  </w:num>
  <w:num w:numId="32">
    <w:abstractNumId w:val="20"/>
  </w:num>
  <w:num w:numId="33">
    <w:abstractNumId w:val="21"/>
  </w:num>
  <w:num w:numId="34">
    <w:abstractNumId w:val="19"/>
  </w:num>
  <w:num w:numId="35">
    <w:abstractNumId w:val="25"/>
  </w:num>
  <w:num w:numId="36">
    <w:abstractNumId w:val="11"/>
  </w:num>
  <w:num w:numId="37">
    <w:abstractNumId w:val="22"/>
  </w:num>
  <w:num w:numId="38">
    <w:abstractNumId w:val="33"/>
  </w:num>
  <w:num w:numId="39">
    <w:abstractNumId w:val="17"/>
  </w:num>
  <w:num w:numId="40">
    <w:abstractNumId w:val="15"/>
  </w:num>
  <w:num w:numId="41">
    <w:abstractNumId w:val="2"/>
  </w:num>
  <w:num w:numId="42">
    <w:abstractNumId w:val="3"/>
  </w:num>
  <w:num w:numId="43">
    <w:abstractNumId w:val="2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5"/>
    <w:rsid w:val="00003F37"/>
    <w:rsid w:val="00014A4C"/>
    <w:rsid w:val="00024D1D"/>
    <w:rsid w:val="00070555"/>
    <w:rsid w:val="000809DD"/>
    <w:rsid w:val="00083ABA"/>
    <w:rsid w:val="00086715"/>
    <w:rsid w:val="000B5B4E"/>
    <w:rsid w:val="000D6190"/>
    <w:rsid w:val="000E6BA6"/>
    <w:rsid w:val="000F3807"/>
    <w:rsid w:val="000F5119"/>
    <w:rsid w:val="00104E22"/>
    <w:rsid w:val="001215EE"/>
    <w:rsid w:val="00140745"/>
    <w:rsid w:val="001820F7"/>
    <w:rsid w:val="00194B7A"/>
    <w:rsid w:val="001B26C9"/>
    <w:rsid w:val="001B5F3C"/>
    <w:rsid w:val="001E6299"/>
    <w:rsid w:val="001F32C0"/>
    <w:rsid w:val="001F7FE8"/>
    <w:rsid w:val="002104B5"/>
    <w:rsid w:val="002156F9"/>
    <w:rsid w:val="00286071"/>
    <w:rsid w:val="002A775C"/>
    <w:rsid w:val="002C3231"/>
    <w:rsid w:val="002C5F4B"/>
    <w:rsid w:val="002D7F2B"/>
    <w:rsid w:val="002E25FC"/>
    <w:rsid w:val="002F1F65"/>
    <w:rsid w:val="00314050"/>
    <w:rsid w:val="00343E96"/>
    <w:rsid w:val="00344600"/>
    <w:rsid w:val="00364650"/>
    <w:rsid w:val="003724ED"/>
    <w:rsid w:val="003861E6"/>
    <w:rsid w:val="003A405F"/>
    <w:rsid w:val="003B50B6"/>
    <w:rsid w:val="003C30DA"/>
    <w:rsid w:val="003C39A4"/>
    <w:rsid w:val="003C518D"/>
    <w:rsid w:val="003D008A"/>
    <w:rsid w:val="00407CBB"/>
    <w:rsid w:val="004130D5"/>
    <w:rsid w:val="00424D8D"/>
    <w:rsid w:val="00430F80"/>
    <w:rsid w:val="00436D06"/>
    <w:rsid w:val="00477F1D"/>
    <w:rsid w:val="004E758B"/>
    <w:rsid w:val="0056651D"/>
    <w:rsid w:val="005865CD"/>
    <w:rsid w:val="00591ECD"/>
    <w:rsid w:val="005A4F47"/>
    <w:rsid w:val="005A78D8"/>
    <w:rsid w:val="005D1CE4"/>
    <w:rsid w:val="005D78AD"/>
    <w:rsid w:val="005E64AD"/>
    <w:rsid w:val="005F57D4"/>
    <w:rsid w:val="005F769C"/>
    <w:rsid w:val="006305F1"/>
    <w:rsid w:val="006315B9"/>
    <w:rsid w:val="00635DAD"/>
    <w:rsid w:val="0064442A"/>
    <w:rsid w:val="00662F4F"/>
    <w:rsid w:val="00663187"/>
    <w:rsid w:val="0068326E"/>
    <w:rsid w:val="006835A6"/>
    <w:rsid w:val="00685AE2"/>
    <w:rsid w:val="00690BC4"/>
    <w:rsid w:val="006C0685"/>
    <w:rsid w:val="00701C3A"/>
    <w:rsid w:val="007060E9"/>
    <w:rsid w:val="00720930"/>
    <w:rsid w:val="007645C1"/>
    <w:rsid w:val="007768FD"/>
    <w:rsid w:val="00784F19"/>
    <w:rsid w:val="0078781F"/>
    <w:rsid w:val="007A7659"/>
    <w:rsid w:val="00805A6F"/>
    <w:rsid w:val="00817290"/>
    <w:rsid w:val="00842096"/>
    <w:rsid w:val="00860DFC"/>
    <w:rsid w:val="00896621"/>
    <w:rsid w:val="008B637F"/>
    <w:rsid w:val="008D3D89"/>
    <w:rsid w:val="008D5A32"/>
    <w:rsid w:val="008F15EA"/>
    <w:rsid w:val="008F6ADA"/>
    <w:rsid w:val="008F76E5"/>
    <w:rsid w:val="009129C3"/>
    <w:rsid w:val="0092336F"/>
    <w:rsid w:val="00923D6C"/>
    <w:rsid w:val="00925E62"/>
    <w:rsid w:val="00953B03"/>
    <w:rsid w:val="00964395"/>
    <w:rsid w:val="00972462"/>
    <w:rsid w:val="009815D9"/>
    <w:rsid w:val="00A06664"/>
    <w:rsid w:val="00A419C8"/>
    <w:rsid w:val="00A52252"/>
    <w:rsid w:val="00A56DAD"/>
    <w:rsid w:val="00A76D39"/>
    <w:rsid w:val="00A83AB7"/>
    <w:rsid w:val="00AA2B62"/>
    <w:rsid w:val="00AB0DF2"/>
    <w:rsid w:val="00AB395C"/>
    <w:rsid w:val="00AF2A2C"/>
    <w:rsid w:val="00AF7472"/>
    <w:rsid w:val="00B02FE6"/>
    <w:rsid w:val="00B6296E"/>
    <w:rsid w:val="00B70D1E"/>
    <w:rsid w:val="00BD6029"/>
    <w:rsid w:val="00BD7196"/>
    <w:rsid w:val="00C23288"/>
    <w:rsid w:val="00C45A90"/>
    <w:rsid w:val="00CD31C8"/>
    <w:rsid w:val="00CE0C2A"/>
    <w:rsid w:val="00D03A4C"/>
    <w:rsid w:val="00D40959"/>
    <w:rsid w:val="00D73606"/>
    <w:rsid w:val="00DA1CB3"/>
    <w:rsid w:val="00DB4187"/>
    <w:rsid w:val="00E1508D"/>
    <w:rsid w:val="00E160C2"/>
    <w:rsid w:val="00E355AB"/>
    <w:rsid w:val="00E46384"/>
    <w:rsid w:val="00E53491"/>
    <w:rsid w:val="00E549B4"/>
    <w:rsid w:val="00E60CA0"/>
    <w:rsid w:val="00E64BB4"/>
    <w:rsid w:val="00E75DD1"/>
    <w:rsid w:val="00E96540"/>
    <w:rsid w:val="00F00645"/>
    <w:rsid w:val="00F165DE"/>
    <w:rsid w:val="00F704A9"/>
    <w:rsid w:val="00F97B43"/>
    <w:rsid w:val="00FA188F"/>
    <w:rsid w:val="00FB0FD0"/>
    <w:rsid w:val="00FC3111"/>
    <w:rsid w:val="00FC6C1D"/>
    <w:rsid w:val="00FE0098"/>
    <w:rsid w:val="00FE1F27"/>
    <w:rsid w:val="00FE7D6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57A50"/>
  <w15:chartTrackingRefBased/>
  <w15:docId w15:val="{2A3ACFCF-A639-4FAD-8142-08CB1046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06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F2B"/>
  </w:style>
  <w:style w:type="paragraph" w:styleId="Rodap">
    <w:name w:val="footer"/>
    <w:basedOn w:val="Normal"/>
    <w:link w:val="RodapChar"/>
    <w:uiPriority w:val="99"/>
    <w:unhideWhenUsed/>
    <w:rsid w:val="002D7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F2B"/>
  </w:style>
  <w:style w:type="paragraph" w:customStyle="1" w:styleId="western">
    <w:name w:val="western"/>
    <w:basedOn w:val="Normal"/>
    <w:rsid w:val="008F6A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5865C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407CB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07CBB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635DA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66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1F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F65"/>
    <w:pPr>
      <w:widowControl w:val="0"/>
      <w:autoSpaceDE w:val="0"/>
      <w:autoSpaceDN w:val="0"/>
      <w:spacing w:before="4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FA1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76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76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05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5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5A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A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A6F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D409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95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A2E1-4F27-4302-AAB1-8A52FE68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de Ibaiti</dc:creator>
  <cp:keywords/>
  <dc:description/>
  <cp:lastModifiedBy>PMI</cp:lastModifiedBy>
  <cp:revision>35</cp:revision>
  <cp:lastPrinted>2023-08-10T13:12:00Z</cp:lastPrinted>
  <dcterms:created xsi:type="dcterms:W3CDTF">2023-08-14T19:28:00Z</dcterms:created>
  <dcterms:modified xsi:type="dcterms:W3CDTF">2024-05-06T12:49:00Z</dcterms:modified>
</cp:coreProperties>
</file>