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823" w:rsidRPr="00C870BD" w:rsidRDefault="008D4B8D" w:rsidP="00C870BD">
      <w:pPr>
        <w:spacing w:after="0" w:line="240" w:lineRule="auto"/>
        <w:jc w:val="center"/>
        <w:rPr>
          <w:rFonts w:eastAsia="Calibri" w:cs="Arial"/>
          <w:b/>
          <w:color w:val="000000"/>
          <w:sz w:val="28"/>
          <w:szCs w:val="28"/>
        </w:rPr>
      </w:pPr>
      <w:r w:rsidRPr="00C870BD">
        <w:rPr>
          <w:rFonts w:eastAsia="Calibri" w:cs="Arial"/>
          <w:b/>
          <w:color w:val="000000"/>
          <w:sz w:val="28"/>
          <w:szCs w:val="28"/>
        </w:rPr>
        <w:t xml:space="preserve">LEI Nº </w:t>
      </w:r>
      <w:r w:rsidR="00C870BD" w:rsidRPr="00C870BD">
        <w:rPr>
          <w:rFonts w:eastAsia="Calibri" w:cs="Arial"/>
          <w:b/>
          <w:color w:val="000000"/>
          <w:sz w:val="28"/>
          <w:szCs w:val="28"/>
        </w:rPr>
        <w:t>1116</w:t>
      </w:r>
      <w:r w:rsidRPr="00C870BD">
        <w:rPr>
          <w:rFonts w:eastAsia="Calibri" w:cs="Arial"/>
          <w:b/>
          <w:color w:val="000000"/>
          <w:sz w:val="28"/>
          <w:szCs w:val="28"/>
        </w:rPr>
        <w:t xml:space="preserve">, DE </w:t>
      </w:r>
      <w:r w:rsidR="00C870BD" w:rsidRPr="00C870BD">
        <w:rPr>
          <w:rFonts w:eastAsia="Calibri" w:cs="Arial"/>
          <w:b/>
          <w:color w:val="000000"/>
          <w:sz w:val="28"/>
          <w:szCs w:val="28"/>
        </w:rPr>
        <w:t>22</w:t>
      </w:r>
      <w:r w:rsidRPr="00C870BD">
        <w:rPr>
          <w:rFonts w:eastAsia="Calibri" w:cs="Arial"/>
          <w:b/>
          <w:color w:val="000000"/>
          <w:sz w:val="28"/>
          <w:szCs w:val="28"/>
        </w:rPr>
        <w:t xml:space="preserve"> DE NOVEMBRO DE 2022</w:t>
      </w:r>
      <w:r w:rsidR="0055747E">
        <w:rPr>
          <w:rFonts w:eastAsia="Calibri" w:cs="Arial"/>
          <w:b/>
          <w:color w:val="000000"/>
          <w:sz w:val="28"/>
          <w:szCs w:val="28"/>
        </w:rPr>
        <w:t>.</w:t>
      </w:r>
    </w:p>
    <w:p w:rsidR="00C870BD" w:rsidRDefault="00C870BD" w:rsidP="00C870BD">
      <w:pPr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55747E">
        <w:rPr>
          <w:rFonts w:eastAsia="Calibri" w:cs="Arial"/>
          <w:bCs/>
          <w:color w:val="000000"/>
          <w:sz w:val="24"/>
          <w:szCs w:val="24"/>
        </w:rPr>
        <w:t>(Oriunda do Poder Executivo)</w:t>
      </w:r>
    </w:p>
    <w:p w:rsidR="0055747E" w:rsidRPr="0055747E" w:rsidRDefault="0055747E" w:rsidP="00C870BD">
      <w:pPr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:rsidR="00E776DC" w:rsidRDefault="008D4B8D" w:rsidP="0055747E">
      <w:pPr>
        <w:spacing w:after="0" w:line="240" w:lineRule="auto"/>
        <w:ind w:left="3878"/>
        <w:jc w:val="both"/>
        <w:outlineLvl w:val="0"/>
        <w:rPr>
          <w:rFonts w:eastAsia="Calibri" w:cs="Arial"/>
          <w:b/>
          <w:color w:val="000000"/>
          <w:sz w:val="24"/>
          <w:szCs w:val="24"/>
        </w:rPr>
      </w:pPr>
      <w:r w:rsidRPr="0055747E">
        <w:rPr>
          <w:rFonts w:eastAsia="Calibri" w:cs="Arial"/>
          <w:b/>
          <w:color w:val="000000"/>
          <w:sz w:val="24"/>
          <w:szCs w:val="24"/>
        </w:rPr>
        <w:t xml:space="preserve">Autoriza o Poder Executivo a firmar Termo de Colaboração, com a entidade beneficiária CASA LAR MENINO JESUS – CLMJ, de Ibaiti-PR, objetivando o repasse de recursos financeiros para fins </w:t>
      </w:r>
      <w:r w:rsidR="00C870BD" w:rsidRPr="0055747E">
        <w:rPr>
          <w:rFonts w:eastAsia="Calibri" w:cs="Arial"/>
          <w:b/>
          <w:color w:val="000000"/>
          <w:sz w:val="24"/>
          <w:szCs w:val="24"/>
        </w:rPr>
        <w:t>assistenciais</w:t>
      </w:r>
      <w:r w:rsidR="00606F35" w:rsidRPr="0055747E">
        <w:rPr>
          <w:rFonts w:eastAsia="Calibri" w:cs="Arial"/>
          <w:b/>
          <w:color w:val="000000"/>
          <w:sz w:val="24"/>
          <w:szCs w:val="24"/>
        </w:rPr>
        <w:t>.</w:t>
      </w:r>
    </w:p>
    <w:p w:rsidR="0055747E" w:rsidRPr="0055747E" w:rsidRDefault="0055747E" w:rsidP="0055747E">
      <w:pPr>
        <w:spacing w:after="0" w:line="240" w:lineRule="auto"/>
        <w:ind w:left="3878"/>
        <w:jc w:val="both"/>
        <w:outlineLvl w:val="0"/>
        <w:rPr>
          <w:rFonts w:eastAsia="Calibri" w:cs="Arial"/>
          <w:b/>
          <w:color w:val="000000"/>
          <w:sz w:val="24"/>
          <w:szCs w:val="24"/>
        </w:rPr>
      </w:pPr>
    </w:p>
    <w:p w:rsidR="00354C88" w:rsidRDefault="00354C88" w:rsidP="0055747E">
      <w:pPr>
        <w:tabs>
          <w:tab w:val="left" w:pos="1418"/>
        </w:tabs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55747E">
        <w:rPr>
          <w:rFonts w:eastAsia="Calibri" w:cs="Arial"/>
          <w:color w:val="000000"/>
          <w:sz w:val="24"/>
          <w:szCs w:val="24"/>
        </w:rPr>
        <w:t>A</w:t>
      </w:r>
      <w:r w:rsidRPr="0055747E">
        <w:rPr>
          <w:rFonts w:eastAsia="Calibri" w:cs="Arial"/>
          <w:b/>
          <w:color w:val="000000"/>
          <w:sz w:val="24"/>
          <w:szCs w:val="24"/>
        </w:rPr>
        <w:t xml:space="preserve"> CÂMARA MUNICIPAL DE IBAITI, ESTADO DO PARANÁ, APROVOU e, eu </w:t>
      </w:r>
      <w:r w:rsidRPr="0055747E">
        <w:rPr>
          <w:rFonts w:eastAsia="Times New Roman" w:cs="Arial"/>
          <w:b/>
          <w:sz w:val="24"/>
          <w:szCs w:val="24"/>
        </w:rPr>
        <w:t>ANTONELY DE CASSIO ALVES DE CARVALHO</w:t>
      </w:r>
      <w:r w:rsidRPr="0055747E">
        <w:rPr>
          <w:rFonts w:eastAsia="Calibri" w:cs="Arial"/>
          <w:b/>
          <w:color w:val="000000"/>
          <w:sz w:val="24"/>
          <w:szCs w:val="24"/>
        </w:rPr>
        <w:t xml:space="preserve">, PREFEITO MUNICIPAL, SANCIONO </w:t>
      </w:r>
      <w:r w:rsidRPr="0055747E">
        <w:rPr>
          <w:rFonts w:eastAsia="Calibri" w:cs="Arial"/>
          <w:color w:val="000000"/>
          <w:sz w:val="24"/>
          <w:szCs w:val="24"/>
        </w:rPr>
        <w:t>a seguinte</w:t>
      </w:r>
      <w:r w:rsidRPr="0055747E">
        <w:rPr>
          <w:rFonts w:eastAsia="Calibri" w:cs="Arial"/>
          <w:b/>
          <w:color w:val="000000"/>
          <w:sz w:val="24"/>
          <w:szCs w:val="24"/>
        </w:rPr>
        <w:t>,</w:t>
      </w:r>
    </w:p>
    <w:p w:rsidR="0055747E" w:rsidRPr="0055747E" w:rsidRDefault="0055747E" w:rsidP="0055747E">
      <w:pPr>
        <w:tabs>
          <w:tab w:val="left" w:pos="1418"/>
        </w:tabs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:rsidR="00ED3777" w:rsidRPr="0055747E" w:rsidRDefault="00354C88" w:rsidP="0055747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5747E">
        <w:rPr>
          <w:rFonts w:eastAsia="Calibri" w:cs="Arial"/>
          <w:b/>
          <w:color w:val="000000"/>
          <w:sz w:val="24"/>
          <w:szCs w:val="24"/>
        </w:rPr>
        <w:t>LEI</w:t>
      </w:r>
    </w:p>
    <w:p w:rsidR="0055747E" w:rsidRDefault="0055747E" w:rsidP="0055747E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1D1BFA" w:rsidRPr="0055747E" w:rsidRDefault="001D1BFA" w:rsidP="0055747E">
      <w:pPr>
        <w:spacing w:after="0" w:line="240" w:lineRule="auto"/>
        <w:jc w:val="both"/>
        <w:rPr>
          <w:rFonts w:cs="Arial"/>
          <w:sz w:val="24"/>
          <w:szCs w:val="24"/>
        </w:rPr>
      </w:pPr>
      <w:r w:rsidRPr="0055747E">
        <w:rPr>
          <w:rFonts w:cs="Arial"/>
          <w:b/>
          <w:sz w:val="24"/>
          <w:szCs w:val="24"/>
        </w:rPr>
        <w:t>Art. 1º</w:t>
      </w:r>
      <w:r w:rsidRPr="0055747E">
        <w:rPr>
          <w:rFonts w:cs="Arial"/>
          <w:sz w:val="24"/>
          <w:szCs w:val="24"/>
        </w:rPr>
        <w:t xml:space="preserve"> Fica o Município de Ibaiti autorizado a firmar </w:t>
      </w:r>
      <w:r w:rsidRPr="0055747E">
        <w:rPr>
          <w:rFonts w:cs="Arial"/>
          <w:iCs/>
          <w:sz w:val="24"/>
          <w:szCs w:val="24"/>
        </w:rPr>
        <w:t>Termo de Colaboração</w:t>
      </w:r>
      <w:r w:rsidRPr="0055747E">
        <w:rPr>
          <w:rFonts w:cs="Arial"/>
          <w:i/>
          <w:sz w:val="24"/>
          <w:szCs w:val="24"/>
        </w:rPr>
        <w:t>,</w:t>
      </w:r>
      <w:r w:rsidRPr="0055747E">
        <w:rPr>
          <w:rFonts w:cs="Arial"/>
          <w:sz w:val="24"/>
          <w:szCs w:val="24"/>
        </w:rPr>
        <w:t xml:space="preserve"> mediante aprovação de plano de trabalho, com a entidade beneficiária</w:t>
      </w:r>
      <w:r w:rsidRPr="0055747E">
        <w:rPr>
          <w:rFonts w:eastAsia="Times New Roman" w:cs="Arial"/>
          <w:bCs/>
          <w:sz w:val="24"/>
          <w:szCs w:val="24"/>
        </w:rPr>
        <w:t xml:space="preserve"> Casa Lar Menino Jesus - CLMJ, </w:t>
      </w:r>
      <w:r w:rsidRPr="0055747E">
        <w:rPr>
          <w:rFonts w:cs="Arial"/>
          <w:sz w:val="24"/>
          <w:szCs w:val="24"/>
        </w:rPr>
        <w:t xml:space="preserve">com sede neste Município, com o objetivo de proporcionar o repasse de recursos financeiros </w:t>
      </w:r>
      <w:r w:rsidRPr="0055747E">
        <w:rPr>
          <w:rFonts w:eastAsia="Times New Roman" w:cs="Arial"/>
          <w:bCs/>
          <w:sz w:val="24"/>
          <w:szCs w:val="24"/>
        </w:rPr>
        <w:t xml:space="preserve">a título de subvenção social, com recursos da União, Estado e Município, no valor total anual de até R$ 192.000,00 (cento e noventa e dois mil reais) com cronograma de desembolso de R$ 11.000,00 (onze mil reais) mensais, oriundos de recursos livres do município e R$ 5.000,00 (cinco mil reais) mensais de recursos oriundos  do </w:t>
      </w:r>
      <w:proofErr w:type="spellStart"/>
      <w:r w:rsidRPr="0055747E">
        <w:rPr>
          <w:rFonts w:eastAsia="Times New Roman" w:cs="Arial"/>
          <w:bCs/>
          <w:sz w:val="24"/>
          <w:szCs w:val="24"/>
        </w:rPr>
        <w:t>co-financiamento</w:t>
      </w:r>
      <w:proofErr w:type="spellEnd"/>
      <w:r w:rsidRPr="0055747E">
        <w:rPr>
          <w:rFonts w:eastAsia="Times New Roman" w:cs="Arial"/>
          <w:bCs/>
          <w:sz w:val="24"/>
          <w:szCs w:val="24"/>
        </w:rPr>
        <w:t xml:space="preserve"> federal denominado PAC-1, totalizando o montante de R$ 132.000,00 (cento e trinta e dois mil reais) anuais de recursos livres do município e R$ 60.000,00 (sessenta mil reais) de </w:t>
      </w:r>
      <w:proofErr w:type="spellStart"/>
      <w:r w:rsidRPr="0055747E">
        <w:rPr>
          <w:rFonts w:eastAsia="Times New Roman" w:cs="Arial"/>
          <w:bCs/>
          <w:sz w:val="24"/>
          <w:szCs w:val="24"/>
        </w:rPr>
        <w:t>co-financiamento</w:t>
      </w:r>
      <w:proofErr w:type="spellEnd"/>
      <w:r w:rsidRPr="0055747E">
        <w:rPr>
          <w:rFonts w:eastAsia="Times New Roman" w:cs="Arial"/>
          <w:bCs/>
          <w:sz w:val="24"/>
          <w:szCs w:val="24"/>
        </w:rPr>
        <w:t xml:space="preserve"> federal</w:t>
      </w:r>
      <w:r w:rsidRPr="0055747E">
        <w:rPr>
          <w:rFonts w:cs="Arial"/>
          <w:sz w:val="24"/>
          <w:szCs w:val="24"/>
        </w:rPr>
        <w:t>.</w:t>
      </w:r>
    </w:p>
    <w:p w:rsidR="0055747E" w:rsidRDefault="0055747E" w:rsidP="0055747E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F570FB" w:rsidRPr="0055747E" w:rsidRDefault="00F570FB" w:rsidP="0055747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Parágrafo único</w:t>
      </w:r>
      <w:r w:rsidRPr="0055747E">
        <w:rPr>
          <w:rFonts w:eastAsia="Times New Roman" w:cs="Arial"/>
          <w:sz w:val="24"/>
          <w:szCs w:val="24"/>
        </w:rPr>
        <w:t xml:space="preserve">. A destinação dos recursos de que trata o art. 1º, será estabelecida, dentre outros itens, no termo de colaboração a ser formalizado entre o Poder Executivo e a Entidade beneficiada nos termos da Lei Federal nº 13.019, de 31 de julho de 2014, Lei Municipal nº 857, de 21 de julho de 2017 e Decretos Municipais nº 1721/2017 e 1722/2017, que regulamentam </w:t>
      </w:r>
      <w:bookmarkStart w:id="0" w:name="_GoBack"/>
      <w:r w:rsidRPr="0055747E">
        <w:rPr>
          <w:rFonts w:eastAsia="Times New Roman" w:cs="Arial"/>
          <w:sz w:val="24"/>
          <w:szCs w:val="24"/>
        </w:rPr>
        <w:t xml:space="preserve">a aplicação da Lei Federal nº 13.019,/2014, assim como a execução dos recursos, dar-se-á de </w:t>
      </w:r>
      <w:bookmarkEnd w:id="0"/>
      <w:r w:rsidRPr="0055747E">
        <w:rPr>
          <w:rFonts w:eastAsia="Times New Roman" w:cs="Arial"/>
          <w:sz w:val="24"/>
          <w:szCs w:val="24"/>
        </w:rPr>
        <w:t>conformidade com a Lei nº 8.666, de 21 de Junho de 1993 e suas alterações.</w:t>
      </w:r>
    </w:p>
    <w:p w:rsidR="0055747E" w:rsidRDefault="0055747E" w:rsidP="0055747E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06F35" w:rsidRPr="0055747E" w:rsidRDefault="00606F35" w:rsidP="0055747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Art. 2º</w:t>
      </w:r>
      <w:r w:rsidRPr="0055747E">
        <w:rPr>
          <w:rFonts w:eastAsia="Times New Roman" w:cs="Arial"/>
          <w:sz w:val="24"/>
          <w:szCs w:val="24"/>
        </w:rPr>
        <w:t xml:space="preserve"> A Entidade beneficiada prestará contas dos recursos recebidos bimestralmente e ficará obrigada a utilizar-se do Sistema Integrado de Transferência (SIT) nos termos da Resolução 28/2011 do TCE-PR, devendo informar e atualizar bimestralmente os dados exigidos pelo sistema, sendo considerados como bimestres para cada exercício os períodos fixos dos meses de janeiro e fevereiro, março e abril, maio e junho, julho e agosto, setembro e outubro, novembro e dezembro. </w:t>
      </w:r>
    </w:p>
    <w:p w:rsidR="0055747E" w:rsidRDefault="0055747E" w:rsidP="0055747E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606F35" w:rsidRPr="0055747E" w:rsidRDefault="00606F35" w:rsidP="0055747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Art. 3º</w:t>
      </w:r>
      <w:r w:rsidRPr="0055747E">
        <w:rPr>
          <w:rFonts w:eastAsia="Times New Roman" w:cs="Arial"/>
          <w:sz w:val="24"/>
          <w:szCs w:val="24"/>
        </w:rPr>
        <w:t xml:space="preserve"> O não cumprimento ao disposto nesta lei acarretará na suspensão total ou parcial do repasse, até que seja sanada a irregularidade. </w:t>
      </w:r>
    </w:p>
    <w:p w:rsidR="0055747E" w:rsidRDefault="0055747E" w:rsidP="0055747E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1D1BFA" w:rsidRDefault="00606F35" w:rsidP="0055747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Art. 4º</w:t>
      </w:r>
      <w:r w:rsidRPr="0055747E">
        <w:rPr>
          <w:rFonts w:eastAsia="Times New Roman" w:cs="Arial"/>
          <w:sz w:val="24"/>
          <w:szCs w:val="24"/>
        </w:rPr>
        <w:t xml:space="preserve"> As despesas decorrentes da execução da presente lei correrão por conta de dotações próprias consignadas no orçamento </w:t>
      </w:r>
      <w:r w:rsidR="001D1BFA" w:rsidRPr="0055747E">
        <w:rPr>
          <w:rFonts w:eastAsia="Times New Roman" w:cs="Arial"/>
          <w:sz w:val="24"/>
          <w:szCs w:val="24"/>
        </w:rPr>
        <w:t>anual</w:t>
      </w:r>
      <w:r w:rsidRPr="0055747E">
        <w:rPr>
          <w:rFonts w:eastAsia="Times New Roman" w:cs="Arial"/>
          <w:sz w:val="24"/>
          <w:szCs w:val="24"/>
        </w:rPr>
        <w:t>, suplementadas se necessário</w:t>
      </w:r>
      <w:r w:rsidR="00D47699" w:rsidRPr="0055747E">
        <w:rPr>
          <w:rFonts w:eastAsia="Times New Roman" w:cs="Arial"/>
          <w:sz w:val="24"/>
          <w:szCs w:val="24"/>
        </w:rPr>
        <w:t>, com as rubricas abaixo indicadas:</w:t>
      </w:r>
      <w:bookmarkStart w:id="1" w:name="artigo_6"/>
    </w:p>
    <w:p w:rsidR="0055747E" w:rsidRPr="0055747E" w:rsidRDefault="0055747E" w:rsidP="0055747E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W w:w="485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4"/>
        <w:gridCol w:w="1511"/>
        <w:gridCol w:w="1843"/>
        <w:gridCol w:w="2701"/>
      </w:tblGrid>
      <w:tr w:rsidR="001D1BFA" w:rsidRPr="0055747E" w:rsidTr="00557D00">
        <w:trPr>
          <w:jc w:val="center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lastRenderedPageBreak/>
              <w:t>Dotações</w:t>
            </w:r>
          </w:p>
        </w:tc>
      </w:tr>
      <w:tr w:rsidR="001D1BFA" w:rsidRPr="0055747E" w:rsidTr="00534D9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Funcional programática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Fonte de recurso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Natureza da despesa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Grupo da fonte</w:t>
            </w:r>
          </w:p>
        </w:tc>
      </w:tr>
      <w:tr w:rsidR="001D1BFA" w:rsidRPr="0055747E" w:rsidTr="00534D9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10.001.08.241.0008.2078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3.3.50.43.00.00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Do Exercício</w:t>
            </w:r>
          </w:p>
        </w:tc>
      </w:tr>
      <w:tr w:rsidR="001D1BFA" w:rsidRPr="0055747E" w:rsidTr="00534D9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10.001.08.241.0008.2078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3.3.50.43.00.00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Do Exercício</w:t>
            </w:r>
          </w:p>
        </w:tc>
      </w:tr>
      <w:tr w:rsidR="001D1BFA" w:rsidRPr="0055747E" w:rsidTr="00534D9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10.001.08.241.0008.2078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3.3.50.43.00.00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BFA" w:rsidRPr="0055747E" w:rsidRDefault="001D1BFA" w:rsidP="0055747E">
            <w:pPr>
              <w:pStyle w:val="ParagraphStyle"/>
              <w:rPr>
                <w:rFonts w:asciiTheme="minorHAnsi" w:hAnsiTheme="minorHAnsi"/>
                <w:color w:val="000000" w:themeColor="text1"/>
              </w:rPr>
            </w:pPr>
            <w:r w:rsidRPr="0055747E">
              <w:rPr>
                <w:rFonts w:asciiTheme="minorHAnsi" w:hAnsiTheme="minorHAnsi"/>
                <w:color w:val="000000" w:themeColor="text1"/>
              </w:rPr>
              <w:t>Do Exercício</w:t>
            </w:r>
          </w:p>
        </w:tc>
      </w:tr>
    </w:tbl>
    <w:p w:rsidR="00C870BD" w:rsidRPr="0055747E" w:rsidRDefault="00C870BD" w:rsidP="0055747E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F156DE" w:rsidRPr="0055747E" w:rsidRDefault="0013467C" w:rsidP="0055747E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Art. 5</w:t>
      </w:r>
      <w:r w:rsidR="00E776DC" w:rsidRPr="0055747E">
        <w:rPr>
          <w:rFonts w:eastAsia="Times New Roman" w:cs="Arial"/>
          <w:b/>
          <w:sz w:val="24"/>
          <w:szCs w:val="24"/>
        </w:rPr>
        <w:t>º</w:t>
      </w:r>
      <w:bookmarkEnd w:id="1"/>
      <w:r w:rsidR="00E776DC" w:rsidRPr="0055747E">
        <w:rPr>
          <w:rFonts w:eastAsia="Times New Roman" w:cs="Arial"/>
          <w:sz w:val="24"/>
          <w:szCs w:val="24"/>
        </w:rPr>
        <w:t xml:space="preserve"> Esta Lei entra em vigor na data de sua publicação.</w:t>
      </w:r>
    </w:p>
    <w:p w:rsidR="00C870BD" w:rsidRPr="0055747E" w:rsidRDefault="00C870BD" w:rsidP="0055747E">
      <w:pPr>
        <w:tabs>
          <w:tab w:val="left" w:pos="2805"/>
          <w:tab w:val="center" w:pos="4748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8D4B8D" w:rsidRPr="0055747E" w:rsidRDefault="008D4B8D" w:rsidP="0055747E">
      <w:pPr>
        <w:tabs>
          <w:tab w:val="left" w:pos="2805"/>
          <w:tab w:val="center" w:pos="4748"/>
        </w:tabs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GABINETE DO PREFEITO MUNICIPAL DE IBAITI, ESTADO DO PARANÁ</w:t>
      </w:r>
      <w:r w:rsidRPr="0055747E">
        <w:rPr>
          <w:rFonts w:eastAsia="Times New Roman" w:cs="Arial"/>
          <w:bCs/>
          <w:sz w:val="24"/>
          <w:szCs w:val="24"/>
        </w:rPr>
        <w:t xml:space="preserve">, aos </w:t>
      </w:r>
      <w:r w:rsidR="00C870BD" w:rsidRPr="0055747E">
        <w:rPr>
          <w:rFonts w:eastAsia="Times New Roman" w:cs="Arial"/>
          <w:bCs/>
          <w:sz w:val="24"/>
          <w:szCs w:val="24"/>
        </w:rPr>
        <w:t>vinte e dois</w:t>
      </w:r>
      <w:r w:rsidRPr="0055747E">
        <w:rPr>
          <w:rFonts w:eastAsia="Times New Roman" w:cs="Arial"/>
          <w:bCs/>
          <w:sz w:val="24"/>
          <w:szCs w:val="24"/>
        </w:rPr>
        <w:t xml:space="preserve"> dias do mês de novembro do ano de dois mil e vinte e dois (</w:t>
      </w:r>
      <w:r w:rsidR="00C870BD" w:rsidRPr="0055747E">
        <w:rPr>
          <w:rFonts w:eastAsia="Times New Roman" w:cs="Arial"/>
          <w:bCs/>
          <w:sz w:val="24"/>
          <w:szCs w:val="24"/>
        </w:rPr>
        <w:t>22</w:t>
      </w:r>
      <w:r w:rsidRPr="0055747E">
        <w:rPr>
          <w:rFonts w:eastAsia="Times New Roman" w:cs="Arial"/>
          <w:bCs/>
          <w:sz w:val="24"/>
          <w:szCs w:val="24"/>
        </w:rPr>
        <w:t>.11.2022).</w:t>
      </w:r>
    </w:p>
    <w:p w:rsidR="008D4B8D" w:rsidRPr="0055747E" w:rsidRDefault="008D4B8D" w:rsidP="0055747E">
      <w:pPr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</w:p>
    <w:p w:rsidR="00C870BD" w:rsidRPr="0055747E" w:rsidRDefault="00C870BD" w:rsidP="0055747E">
      <w:pPr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</w:p>
    <w:p w:rsidR="00C870BD" w:rsidRPr="0055747E" w:rsidRDefault="00C870BD" w:rsidP="0055747E">
      <w:pPr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</w:p>
    <w:p w:rsidR="008D4B8D" w:rsidRPr="0055747E" w:rsidRDefault="008D4B8D" w:rsidP="0055747E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55747E">
        <w:rPr>
          <w:rFonts w:eastAsia="Times New Roman" w:cs="Arial"/>
          <w:b/>
          <w:sz w:val="24"/>
          <w:szCs w:val="24"/>
        </w:rPr>
        <w:t>ANTONELY DE C</w:t>
      </w:r>
      <w:r w:rsidR="00C870BD" w:rsidRPr="0055747E">
        <w:rPr>
          <w:rFonts w:eastAsia="Times New Roman" w:cs="Arial"/>
          <w:b/>
          <w:sz w:val="24"/>
          <w:szCs w:val="24"/>
        </w:rPr>
        <w:t>A</w:t>
      </w:r>
      <w:r w:rsidRPr="0055747E">
        <w:rPr>
          <w:rFonts w:eastAsia="Times New Roman" w:cs="Arial"/>
          <w:b/>
          <w:sz w:val="24"/>
          <w:szCs w:val="24"/>
        </w:rPr>
        <w:t>SSIO ALVES DE CARVALHO</w:t>
      </w:r>
    </w:p>
    <w:p w:rsidR="00BC3743" w:rsidRPr="0055747E" w:rsidRDefault="00C870BD" w:rsidP="0055747E">
      <w:pPr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 w:rsidRPr="0055747E">
        <w:rPr>
          <w:rFonts w:eastAsia="Times New Roman" w:cs="Arial"/>
          <w:bCs/>
          <w:sz w:val="24"/>
          <w:szCs w:val="24"/>
        </w:rPr>
        <w:t>Prefeito Municipal</w:t>
      </w:r>
      <w:r w:rsidRPr="0055747E">
        <w:rPr>
          <w:rFonts w:eastAsia="Times New Roman" w:cs="Arial"/>
          <w:bCs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55747E">
        <w:rPr>
          <w:rFonts w:cs="Arial"/>
          <w:bCs/>
          <w:sz w:val="24"/>
          <w:szCs w:val="24"/>
        </w:rPr>
        <w:t xml:space="preserve">                                                                                                     </w:t>
      </w:r>
    </w:p>
    <w:sectPr w:rsidR="00BC3743" w:rsidRPr="0055747E" w:rsidSect="0055747E">
      <w:headerReference w:type="default" r:id="rId6"/>
      <w:footerReference w:type="default" r:id="rId7"/>
      <w:pgSz w:w="11906" w:h="16838" w:code="9"/>
      <w:pgMar w:top="2438" w:right="1134" w:bottom="993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71E" w:rsidRDefault="00E2371E" w:rsidP="00E35792">
      <w:pPr>
        <w:spacing w:after="0" w:line="240" w:lineRule="auto"/>
      </w:pPr>
      <w:r>
        <w:separator/>
      </w:r>
    </w:p>
  </w:endnote>
  <w:endnote w:type="continuationSeparator" w:id="0">
    <w:p w:rsidR="00E2371E" w:rsidRDefault="00E2371E" w:rsidP="00E3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47E" w:rsidRDefault="0055747E" w:rsidP="0055747E">
    <w:pPr>
      <w:pStyle w:val="Rodap"/>
      <w:jc w:val="center"/>
    </w:pPr>
    <w:r>
      <w:rPr>
        <w:noProof/>
      </w:rPr>
      <w:drawing>
        <wp:inline distT="0" distB="0" distL="0" distR="0">
          <wp:extent cx="5760085" cy="342265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3-07-06 at 17.20.2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71E" w:rsidRDefault="00E2371E" w:rsidP="00E35792">
      <w:pPr>
        <w:spacing w:after="0" w:line="240" w:lineRule="auto"/>
      </w:pPr>
      <w:r>
        <w:separator/>
      </w:r>
    </w:p>
  </w:footnote>
  <w:footnote w:type="continuationSeparator" w:id="0">
    <w:p w:rsidR="00E2371E" w:rsidRDefault="00E2371E" w:rsidP="00E3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47E" w:rsidRDefault="0055747E" w:rsidP="0055747E">
    <w:pPr>
      <w:pStyle w:val="Cabealho"/>
      <w:jc w:val="center"/>
    </w:pPr>
    <w:r>
      <w:rPr>
        <w:noProof/>
      </w:rPr>
      <w:drawing>
        <wp:inline distT="0" distB="0" distL="0" distR="0">
          <wp:extent cx="5760085" cy="9645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7-06 at 17.20.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DC"/>
    <w:rsid w:val="00022582"/>
    <w:rsid w:val="000877AC"/>
    <w:rsid w:val="00087D76"/>
    <w:rsid w:val="0013467C"/>
    <w:rsid w:val="0015677D"/>
    <w:rsid w:val="00170603"/>
    <w:rsid w:val="00175767"/>
    <w:rsid w:val="001C5862"/>
    <w:rsid w:val="001D1BFA"/>
    <w:rsid w:val="001F7F93"/>
    <w:rsid w:val="002462AA"/>
    <w:rsid w:val="002B70AF"/>
    <w:rsid w:val="002F5994"/>
    <w:rsid w:val="003300DF"/>
    <w:rsid w:val="00343820"/>
    <w:rsid w:val="00345DF4"/>
    <w:rsid w:val="00354C88"/>
    <w:rsid w:val="00397F6F"/>
    <w:rsid w:val="003B10C5"/>
    <w:rsid w:val="003C6C27"/>
    <w:rsid w:val="003D3195"/>
    <w:rsid w:val="00422395"/>
    <w:rsid w:val="004D4ECD"/>
    <w:rsid w:val="004F32A9"/>
    <w:rsid w:val="00514CCF"/>
    <w:rsid w:val="00534D98"/>
    <w:rsid w:val="0055747E"/>
    <w:rsid w:val="00557D00"/>
    <w:rsid w:val="005A68E2"/>
    <w:rsid w:val="005C5C25"/>
    <w:rsid w:val="00606F35"/>
    <w:rsid w:val="00615BFA"/>
    <w:rsid w:val="00665FEB"/>
    <w:rsid w:val="00670603"/>
    <w:rsid w:val="006B2DBB"/>
    <w:rsid w:val="006D0CDB"/>
    <w:rsid w:val="0075718B"/>
    <w:rsid w:val="007E5915"/>
    <w:rsid w:val="00804092"/>
    <w:rsid w:val="008631CD"/>
    <w:rsid w:val="0088696B"/>
    <w:rsid w:val="00894594"/>
    <w:rsid w:val="008D4B8D"/>
    <w:rsid w:val="008F0EA8"/>
    <w:rsid w:val="008F72CB"/>
    <w:rsid w:val="00917DC3"/>
    <w:rsid w:val="00941B9F"/>
    <w:rsid w:val="009661B9"/>
    <w:rsid w:val="00986933"/>
    <w:rsid w:val="009E6206"/>
    <w:rsid w:val="00A11D19"/>
    <w:rsid w:val="00A15F8C"/>
    <w:rsid w:val="00A22EF4"/>
    <w:rsid w:val="00A85F68"/>
    <w:rsid w:val="00AF0823"/>
    <w:rsid w:val="00B2008C"/>
    <w:rsid w:val="00B4066A"/>
    <w:rsid w:val="00B4071D"/>
    <w:rsid w:val="00BC3743"/>
    <w:rsid w:val="00C44537"/>
    <w:rsid w:val="00C477AE"/>
    <w:rsid w:val="00C74E4E"/>
    <w:rsid w:val="00C870BD"/>
    <w:rsid w:val="00C94C06"/>
    <w:rsid w:val="00CF3243"/>
    <w:rsid w:val="00D47699"/>
    <w:rsid w:val="00D8151A"/>
    <w:rsid w:val="00D83AF0"/>
    <w:rsid w:val="00DA7A33"/>
    <w:rsid w:val="00DD728C"/>
    <w:rsid w:val="00E07F75"/>
    <w:rsid w:val="00E2368C"/>
    <w:rsid w:val="00E2371E"/>
    <w:rsid w:val="00E27A16"/>
    <w:rsid w:val="00E35792"/>
    <w:rsid w:val="00E55FCB"/>
    <w:rsid w:val="00E639A2"/>
    <w:rsid w:val="00E760A8"/>
    <w:rsid w:val="00E776DC"/>
    <w:rsid w:val="00E93E58"/>
    <w:rsid w:val="00ED2984"/>
    <w:rsid w:val="00ED3777"/>
    <w:rsid w:val="00F156DE"/>
    <w:rsid w:val="00F33135"/>
    <w:rsid w:val="00F570FB"/>
    <w:rsid w:val="00FC1073"/>
    <w:rsid w:val="00FE6411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CDB96"/>
  <w15:docId w15:val="{66D062D9-4EF2-4DDC-BB6B-7EEAF92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7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E77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76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776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76DC"/>
    <w:rPr>
      <w:color w:val="0000FF"/>
      <w:u w:val="single"/>
    </w:rPr>
  </w:style>
  <w:style w:type="character" w:customStyle="1" w:styleId="label">
    <w:name w:val="label"/>
    <w:basedOn w:val="Fontepargpadro"/>
    <w:rsid w:val="00E776DC"/>
  </w:style>
  <w:style w:type="paragraph" w:styleId="Cabealho">
    <w:name w:val="header"/>
    <w:basedOn w:val="Normal"/>
    <w:link w:val="CabealhoChar"/>
    <w:uiPriority w:val="99"/>
    <w:unhideWhenUsed/>
    <w:rsid w:val="00E35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792"/>
  </w:style>
  <w:style w:type="paragraph" w:styleId="Rodap">
    <w:name w:val="footer"/>
    <w:basedOn w:val="Normal"/>
    <w:link w:val="RodapChar"/>
    <w:uiPriority w:val="99"/>
    <w:unhideWhenUsed/>
    <w:rsid w:val="00E35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792"/>
  </w:style>
  <w:style w:type="paragraph" w:styleId="Textodebalo">
    <w:name w:val="Balloon Text"/>
    <w:basedOn w:val="Normal"/>
    <w:link w:val="Textodebalo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82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D1B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Bueno</dc:creator>
  <cp:lastModifiedBy>SIMONE</cp:lastModifiedBy>
  <cp:revision>5</cp:revision>
  <cp:lastPrinted>2022-11-22T19:07:00Z</cp:lastPrinted>
  <dcterms:created xsi:type="dcterms:W3CDTF">2022-11-22T18:24:00Z</dcterms:created>
  <dcterms:modified xsi:type="dcterms:W3CDTF">2023-07-26T13:30:00Z</dcterms:modified>
</cp:coreProperties>
</file>